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30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Аннотация</w:t>
      </w:r>
    </w:p>
    <w:p w:rsidR="00FA4C95" w:rsidRPr="00FA4C95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к рабочей программе у</w:t>
      </w:r>
      <w:r w:rsidRPr="00FA4C95">
        <w:rPr>
          <w:b/>
          <w:sz w:val="28"/>
          <w:szCs w:val="28"/>
          <w:shd w:val="clear" w:color="auto" w:fill="FFFFFF"/>
        </w:rPr>
        <w:t>чителя – логопеда</w:t>
      </w:r>
      <w:r w:rsidR="00F60130">
        <w:rPr>
          <w:b/>
          <w:sz w:val="28"/>
          <w:szCs w:val="28"/>
          <w:shd w:val="clear" w:color="auto" w:fill="FFFFFF"/>
        </w:rPr>
        <w:t xml:space="preserve"> Анохиной Ольги Михайловны</w:t>
      </w:r>
    </w:p>
    <w:p w:rsidR="00FD4693" w:rsidRDefault="00F60130" w:rsidP="00FD46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="00FD4693">
        <w:rPr>
          <w:sz w:val="28"/>
          <w:szCs w:val="28"/>
          <w:shd w:val="clear" w:color="auto" w:fill="FFFFFF"/>
        </w:rPr>
        <w:t xml:space="preserve">Представленная «Рабочая программа </w:t>
      </w:r>
      <w:r w:rsidR="00FD4693">
        <w:rPr>
          <w:color w:val="000000"/>
          <w:sz w:val="28"/>
          <w:szCs w:val="28"/>
        </w:rPr>
        <w:t xml:space="preserve">учителя-логопеда  для детей с  нарушениями речи (старший и подготовительный дошкольный возраст) </w:t>
      </w:r>
      <w:r w:rsidR="00FD4693">
        <w:rPr>
          <w:sz w:val="28"/>
          <w:szCs w:val="28"/>
          <w:shd w:val="clear" w:color="auto" w:fill="FFFFFF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 5</w:t>
      </w:r>
      <w:r w:rsidR="00FA4C95">
        <w:rPr>
          <w:sz w:val="28"/>
          <w:szCs w:val="28"/>
          <w:shd w:val="clear" w:color="auto" w:fill="FFFFFF"/>
        </w:rPr>
        <w:t xml:space="preserve">- </w:t>
      </w:r>
      <w:proofErr w:type="spellStart"/>
      <w:r w:rsidR="00FD4693">
        <w:rPr>
          <w:sz w:val="28"/>
          <w:szCs w:val="28"/>
          <w:shd w:val="clear" w:color="auto" w:fill="FFFFFF"/>
        </w:rPr>
        <w:t>ти</w:t>
      </w:r>
      <w:proofErr w:type="spellEnd"/>
      <w:r w:rsidR="00FD4693">
        <w:rPr>
          <w:sz w:val="28"/>
          <w:szCs w:val="28"/>
          <w:shd w:val="clear" w:color="auto" w:fill="FFFFFF"/>
        </w:rPr>
        <w:t xml:space="preserve"> – 7 летнего возраста. Принято считать, что к группе детей с  нарушениями речи относятся дети с общим недоразвитием речи различного генеза (по клинико-педагогической классификации).</w:t>
      </w:r>
    </w:p>
    <w:p w:rsidR="00FD4693" w:rsidRDefault="00FD4693" w:rsidP="00FD4693">
      <w:pPr>
        <w:spacing w:line="360" w:lineRule="auto"/>
        <w:jc w:val="both"/>
        <w:rPr>
          <w:rStyle w:val="apple-converted-space"/>
        </w:rPr>
      </w:pPr>
      <w:proofErr w:type="gramStart"/>
      <w:r>
        <w:rPr>
          <w:sz w:val="28"/>
          <w:szCs w:val="28"/>
          <w:shd w:val="clear" w:color="auto" w:fill="FFFFFF"/>
        </w:rPr>
        <w:t>«Программа» обеспечивает образовательную деятельность  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</w:t>
      </w:r>
      <w:proofErr w:type="gramEnd"/>
      <w:r>
        <w:rPr>
          <w:sz w:val="28"/>
          <w:szCs w:val="28"/>
          <w:shd w:val="clear" w:color="auto" w:fill="FFFFFF"/>
        </w:rPr>
        <w:t xml:space="preserve"> воспитанников с  ОВЗ. Программа определяет возможные пути  включения учит</w:t>
      </w:r>
      <w:r w:rsidR="0047428F">
        <w:rPr>
          <w:sz w:val="28"/>
          <w:szCs w:val="28"/>
          <w:shd w:val="clear" w:color="auto" w:fill="FFFFFF"/>
        </w:rPr>
        <w:t>еля-логопеда в работу МАДОУ №373</w:t>
      </w:r>
      <w:r>
        <w:rPr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логопедии актуальность проблемы  диагностики и коррекции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нарушений речевого развития детей </w:t>
      </w:r>
      <w:proofErr w:type="gramStart"/>
      <w:r>
        <w:rPr>
          <w:color w:val="000000"/>
          <w:sz w:val="28"/>
          <w:szCs w:val="28"/>
        </w:rPr>
        <w:t>обусловлена</w:t>
      </w:r>
      <w:proofErr w:type="gramEnd"/>
      <w:r>
        <w:rPr>
          <w:color w:val="000000"/>
          <w:sz w:val="28"/>
          <w:szCs w:val="28"/>
        </w:rPr>
        <w:t xml:space="preserve">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</w:t>
      </w:r>
      <w:r>
        <w:rPr>
          <w:color w:val="000000"/>
          <w:sz w:val="28"/>
          <w:szCs w:val="28"/>
        </w:rPr>
        <w:lastRenderedPageBreak/>
        <w:t>школьном возрасте. Это обусловливает актуальность «Программы» и необходимость ее внедрения в практику образования.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Методологической основой программы  является системно -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личностно-ориентированные, проблемно-поискового характера.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базируется: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современных представлениях лингвистики о языке, как  важнейшем средстве общения людей, освоения о</w:t>
      </w:r>
      <w:r w:rsidR="00FA4C95">
        <w:rPr>
          <w:color w:val="000000"/>
          <w:sz w:val="28"/>
          <w:szCs w:val="28"/>
        </w:rPr>
        <w:t xml:space="preserve">кружающей  действительности и </w:t>
      </w:r>
      <w:r>
        <w:rPr>
          <w:color w:val="000000"/>
          <w:sz w:val="28"/>
          <w:szCs w:val="28"/>
        </w:rPr>
        <w:t>познания мира;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философской теории познания, теории речевой  деятельности: о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взаимосвязях</w:t>
      </w:r>
      <w:proofErr w:type="gramEnd"/>
      <w:r>
        <w:rPr>
          <w:color w:val="000000"/>
          <w:sz w:val="28"/>
          <w:szCs w:val="28"/>
        </w:rPr>
        <w:t xml:space="preserve"> языка и  мышления, речевой и познавательной деятельности.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учетом целей и задач основной образовательной программы ДОО,  требований Федерального Государственного образовательного стандарта дошкольного образования (ФГОС ДО), потребностей и возможностей воспитанников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FD4693" w:rsidRDefault="00FD4693" w:rsidP="00FD4693">
      <w:pPr>
        <w:pStyle w:val="rvps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</w:t>
      </w:r>
      <w:r>
        <w:rPr>
          <w:sz w:val="28"/>
          <w:szCs w:val="28"/>
        </w:rPr>
        <w:t xml:space="preserve">лишь при условии вовремя начатого и адекватно организованного обучения и воспитания - удовлетворения как общих с </w:t>
      </w:r>
      <w:r>
        <w:rPr>
          <w:sz w:val="28"/>
          <w:szCs w:val="28"/>
        </w:rPr>
        <w:lastRenderedPageBreak/>
        <w:t>нормально развивающимися детьми, так и их особых образовательных потребностей, заданных характером нарушения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дополнительным структурным  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FD4693" w:rsidRDefault="00FD4693" w:rsidP="00FD4693">
      <w:pPr>
        <w:pStyle w:val="rvps3"/>
        <w:shd w:val="clear" w:color="auto" w:fill="FFFFFF"/>
        <w:spacing w:before="163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детьми с  нарушениями речи  от 5-ти до 7лет.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Исходной теоретической  основой программы являются: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первичных и вторичных нарушени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Л.С. Выготский);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-учение об общих и специфических закономерностях развития аномальных детей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(Л.С. </w:t>
      </w:r>
      <w:proofErr w:type="spellStart"/>
      <w:r>
        <w:rPr>
          <w:color w:val="000000"/>
          <w:sz w:val="28"/>
          <w:szCs w:val="28"/>
        </w:rPr>
        <w:t>Выготский</w:t>
      </w:r>
      <w:proofErr w:type="spellEnd"/>
      <w:r>
        <w:rPr>
          <w:color w:val="000000"/>
          <w:sz w:val="28"/>
          <w:szCs w:val="28"/>
        </w:rPr>
        <w:t xml:space="preserve">, Н.Н. </w:t>
      </w:r>
      <w:proofErr w:type="spellStart"/>
      <w:r>
        <w:rPr>
          <w:color w:val="000000"/>
          <w:sz w:val="28"/>
          <w:szCs w:val="28"/>
        </w:rPr>
        <w:t>Малофеев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мышления и речи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А.А. Леонтьев,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, Ж. Пиажеидр.);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концепция о целостности языка, как системы и роли речи в психическом развитии ребенка (В.М. Солнцев);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-концепция о соотношении </w:t>
      </w:r>
      <w:proofErr w:type="gramStart"/>
      <w:r>
        <w:rPr>
          <w:color w:val="000000"/>
          <w:sz w:val="28"/>
          <w:szCs w:val="28"/>
        </w:rPr>
        <w:t>элементарных</w:t>
      </w:r>
      <w:proofErr w:type="gramEnd"/>
      <w:r>
        <w:rPr>
          <w:color w:val="000000"/>
          <w:sz w:val="28"/>
          <w:szCs w:val="28"/>
        </w:rPr>
        <w:t xml:space="preserve"> и высших психических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функций в процессе развития ребенка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-современные представления о структуре речевого дефекта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Р.И.Лалаева</w:t>
      </w:r>
      <w:proofErr w:type="spellEnd"/>
      <w:r>
        <w:rPr>
          <w:color w:val="000000"/>
          <w:sz w:val="28"/>
          <w:szCs w:val="28"/>
        </w:rPr>
        <w:t xml:space="preserve">, Е. М. </w:t>
      </w:r>
      <w:proofErr w:type="spellStart"/>
      <w:r>
        <w:rPr>
          <w:color w:val="000000"/>
          <w:sz w:val="28"/>
          <w:szCs w:val="28"/>
        </w:rPr>
        <w:t>Мастюкова</w:t>
      </w:r>
      <w:proofErr w:type="spellEnd"/>
      <w:r>
        <w:rPr>
          <w:color w:val="000000"/>
          <w:sz w:val="28"/>
          <w:szCs w:val="28"/>
        </w:rPr>
        <w:t xml:space="preserve">, Е. Ф. </w:t>
      </w:r>
      <w:proofErr w:type="spellStart"/>
      <w:r>
        <w:rPr>
          <w:color w:val="000000"/>
          <w:sz w:val="28"/>
          <w:szCs w:val="28"/>
        </w:rPr>
        <w:t>Соботович</w:t>
      </w:r>
      <w:proofErr w:type="spellEnd"/>
      <w:r>
        <w:rPr>
          <w:color w:val="000000"/>
          <w:sz w:val="28"/>
          <w:szCs w:val="28"/>
        </w:rPr>
        <w:t>, Т.Б. Филичева, Г. В. Чиркина</w:t>
      </w:r>
      <w:r w:rsidR="00FA4C95">
        <w:rPr>
          <w:color w:val="000000"/>
          <w:sz w:val="28"/>
          <w:szCs w:val="28"/>
        </w:rPr>
        <w:t xml:space="preserve"> и др.)</w:t>
      </w:r>
    </w:p>
    <w:p w:rsidR="00FD4693" w:rsidRDefault="00FD4693" w:rsidP="00FD46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Настоящая программа  руководствуется следующими нормативно-правовыми документами:</w:t>
      </w:r>
    </w:p>
    <w:p w:rsidR="00FD4693" w:rsidRDefault="00FA4C95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Российской </w:t>
      </w:r>
      <w:r w:rsidR="00FD4693">
        <w:rPr>
          <w:sz w:val="28"/>
          <w:szCs w:val="28"/>
        </w:rPr>
        <w:t>Федерации;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29.12.2012г. № 273-ФЗ;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28.02.2014 № 08-249 «Комментарии к ФГОС дошкольного образования»;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1E00B1">
        <w:rPr>
          <w:sz w:val="28"/>
          <w:szCs w:val="28"/>
        </w:rPr>
        <w:t>раммам дошкольного образования"</w:t>
      </w:r>
      <w:r>
        <w:rPr>
          <w:sz w:val="28"/>
          <w:szCs w:val="28"/>
        </w:rPr>
        <w:t>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ФЗ</w:t>
      </w:r>
      <w:r>
        <w:rPr>
          <w:sz w:val="28"/>
          <w:szCs w:val="28"/>
        </w:rPr>
        <w:t xml:space="preserve"> от 30 июня 2007 г. № 120-ФЗ </w:t>
      </w:r>
      <w:r>
        <w:rPr>
          <w:bCs/>
          <w:sz w:val="28"/>
          <w:szCs w:val="28"/>
        </w:rPr>
        <w:t xml:space="preserve">«О внесении изменений в отдельные законодательные акты Российской Федерации по вопросу о гражданах с ограниченными возможностями здоровья»;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Министерства образования и науки РФ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от 18.04.2008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"Об основных гарантиях прав ребенка в Российской Федерации", от 6 октября 1999 г. N 184-ФЗ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>
        <w:rPr>
          <w:sz w:val="28"/>
          <w:szCs w:val="28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</w:t>
      </w:r>
    </w:p>
    <w:p w:rsidR="00FD4693" w:rsidRDefault="00FD4693" w:rsidP="00FD469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Основной базой рабочей программы являются: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lastRenderedPageBreak/>
        <w:t xml:space="preserve">«Основная общеобразовательная программа Муниципального  автономного </w:t>
      </w:r>
      <w:r w:rsidR="00FA4C95">
        <w:rPr>
          <w:color w:val="000000"/>
          <w:spacing w:val="-5"/>
          <w:sz w:val="28"/>
          <w:szCs w:val="28"/>
        </w:rPr>
        <w:t xml:space="preserve">дошкольного </w:t>
      </w:r>
      <w:r>
        <w:rPr>
          <w:color w:val="000000"/>
          <w:spacing w:val="-5"/>
          <w:sz w:val="28"/>
          <w:szCs w:val="28"/>
        </w:rPr>
        <w:t>образовательного учрежд</w:t>
      </w:r>
      <w:r w:rsidR="00FA4C95">
        <w:rPr>
          <w:color w:val="000000"/>
          <w:spacing w:val="-5"/>
          <w:sz w:val="28"/>
          <w:szCs w:val="28"/>
        </w:rPr>
        <w:t>ения  «Д</w:t>
      </w:r>
      <w:r>
        <w:rPr>
          <w:color w:val="000000"/>
          <w:spacing w:val="-5"/>
          <w:sz w:val="28"/>
          <w:szCs w:val="28"/>
        </w:rPr>
        <w:t>ет</w:t>
      </w:r>
      <w:r w:rsidR="002A1D78">
        <w:rPr>
          <w:color w:val="000000"/>
          <w:spacing w:val="-5"/>
          <w:sz w:val="28"/>
          <w:szCs w:val="28"/>
        </w:rPr>
        <w:t>ский сад №373</w:t>
      </w:r>
      <w:r>
        <w:rPr>
          <w:color w:val="000000"/>
          <w:spacing w:val="-5"/>
          <w:sz w:val="28"/>
          <w:szCs w:val="28"/>
        </w:rPr>
        <w:t>»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Коррекционная программа Филичевой Т.Б. Чиркиной Г.В. «Программа обучения детей с общим недоразвитием речи», М: 2014 г.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использован личный опыт рабо</w:t>
      </w:r>
      <w:r w:rsidR="00FA4C95">
        <w:rPr>
          <w:sz w:val="28"/>
          <w:szCs w:val="28"/>
        </w:rPr>
        <w:t>ты учител</w:t>
      </w:r>
      <w:r w:rsidR="0047428F">
        <w:rPr>
          <w:sz w:val="28"/>
          <w:szCs w:val="28"/>
        </w:rPr>
        <w:t>ей-логопедов МАДОУ №373</w:t>
      </w:r>
      <w:r>
        <w:rPr>
          <w:sz w:val="28"/>
          <w:szCs w:val="28"/>
        </w:rPr>
        <w:t xml:space="preserve"> с детьми с нарушениями речи. </w:t>
      </w:r>
    </w:p>
    <w:p w:rsidR="00FD4693" w:rsidRDefault="00FD4693" w:rsidP="00FD469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формирования программы положены следующие принципы: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</w:t>
      </w:r>
      <w:r w:rsidR="00FA4C95">
        <w:rPr>
          <w:sz w:val="28"/>
          <w:szCs w:val="28"/>
        </w:rPr>
        <w:t>разования, адаптивность системы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учета типологических и индивидуальных образовательных потребностей обучающихся;</w:t>
      </w:r>
    </w:p>
    <w:p w:rsidR="0047428F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коррекционной направленности образовательного процесса;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- онтогенетический принцип;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преемственности, предполагающий при проектировании адаптированной программы  начального общего образования ориентировку на программу основного общего образования, что обеспечивает </w:t>
      </w:r>
      <w:r>
        <w:rPr>
          <w:sz w:val="28"/>
          <w:szCs w:val="28"/>
        </w:rPr>
        <w:lastRenderedPageBreak/>
        <w:t xml:space="preserve">непрерывность 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нарушениями речевого  развития; 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направленности на формирование деятельности, обеспечивает возможность овладения обучающимися с нарушениями речевого 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D4693" w:rsidRDefault="00FD4693" w:rsidP="00FD4693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 принцип сотрудничества с семьей.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Исходя из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в «Программе» учитываются: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индивидуальные потребности ребенка с тяжелыми нарушениями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речи, связанные с его жизненной ситуацией и состоянием здоровья, определяющие особые условия получения им образовани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>далее—особые образовательные потребности), индивидуальные потребности детей с тяжелыми нарушениями речи;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возможности освоения ребенком с нарушением речи «Программы» на разных этапах ее реализации;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5) специальные условия для по</w:t>
      </w:r>
      <w:r w:rsidR="001E00B1">
        <w:rPr>
          <w:color w:val="000000"/>
          <w:sz w:val="28"/>
          <w:szCs w:val="28"/>
        </w:rPr>
        <w:t>лучения образования детьми с ОНР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 числе использование специальных методов, методических пособий 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дидактических материалов, проведение групповых, </w:t>
      </w:r>
      <w:r w:rsidR="00FA4C95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коррекционных занятий и осуществления квалифицированной коррекции нарушений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Коррекционно-развивающая психолого-педагогическая работа должна 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быть </w:t>
      </w:r>
      <w:proofErr w:type="gramStart"/>
      <w:r>
        <w:rPr>
          <w:color w:val="000000"/>
          <w:sz w:val="28"/>
          <w:szCs w:val="28"/>
        </w:rPr>
        <w:t>направлена</w:t>
      </w:r>
      <w:proofErr w:type="gramEnd"/>
      <w:r>
        <w:rPr>
          <w:color w:val="000000"/>
          <w:sz w:val="28"/>
          <w:szCs w:val="28"/>
        </w:rPr>
        <w:t xml:space="preserve"> на: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преодоление нарушений развития различных категорий детей с</w:t>
      </w:r>
      <w:r w:rsidR="00FA4C95">
        <w:rPr>
          <w:color w:val="000000"/>
          <w:sz w:val="28"/>
          <w:szCs w:val="28"/>
        </w:rPr>
        <w:t xml:space="preserve"> </w:t>
      </w:r>
      <w:r w:rsidR="001E00B1">
        <w:rPr>
          <w:color w:val="000000"/>
          <w:sz w:val="28"/>
          <w:szCs w:val="28"/>
        </w:rPr>
        <w:t>ОНР</w:t>
      </w:r>
      <w:bookmarkStart w:id="0" w:name="_GoBack"/>
      <w:bookmarkEnd w:id="0"/>
      <w:r>
        <w:rPr>
          <w:color w:val="000000"/>
          <w:sz w:val="28"/>
          <w:szCs w:val="28"/>
        </w:rPr>
        <w:t>, оказание им квалифицированной помощи в освоении «Программы»;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разностороннее развитие детей с учетом их возрастных 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индивидуальных особенностей и особых образовательных потребностей,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адаптации.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«Программа» также  строится на основе </w:t>
      </w:r>
      <w:r>
        <w:rPr>
          <w:b/>
          <w:i/>
          <w:color w:val="000000"/>
          <w:sz w:val="28"/>
          <w:szCs w:val="28"/>
        </w:rPr>
        <w:t xml:space="preserve">принципов  дошкольного  образования, </w:t>
      </w:r>
      <w:r>
        <w:rPr>
          <w:color w:val="000000"/>
          <w:sz w:val="28"/>
          <w:szCs w:val="28"/>
        </w:rPr>
        <w:t xml:space="preserve">изложенных в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>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полноценное проживание ребенком всех этапов детства, обогащение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(амплификация) детского развития;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сотрудничество организации с семьями;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приобщение детей к </w:t>
      </w:r>
      <w:proofErr w:type="spellStart"/>
      <w:r>
        <w:rPr>
          <w:color w:val="000000"/>
          <w:sz w:val="28"/>
          <w:szCs w:val="28"/>
        </w:rPr>
        <w:t>социокультурным</w:t>
      </w:r>
      <w:proofErr w:type="spellEnd"/>
      <w:r>
        <w:rPr>
          <w:color w:val="000000"/>
          <w:sz w:val="28"/>
          <w:szCs w:val="28"/>
        </w:rPr>
        <w:t xml:space="preserve"> нормам, традициям семьи,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общества и государства;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познавательных интересов и познавательных действий  ребенка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учет этнокультурной ситуации развития детей.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определено с учетом дидактических принципов: от простого к </w:t>
      </w:r>
      <w:proofErr w:type="gramStart"/>
      <w:r>
        <w:rPr>
          <w:sz w:val="28"/>
          <w:szCs w:val="28"/>
        </w:rPr>
        <w:t>сложному</w:t>
      </w:r>
      <w:proofErr w:type="gramEnd"/>
      <w:r>
        <w:rPr>
          <w:sz w:val="28"/>
          <w:szCs w:val="28"/>
        </w:rPr>
        <w:t>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группе компенсирующей направленности для детей с тяжёлыми нарушениями речи коррекционное направление работы является ведущим, а общеобразовательное — подчиненным. Все педагоги,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 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праксиса</w:t>
      </w:r>
      <w:proofErr w:type="spellEnd"/>
      <w:r>
        <w:rPr>
          <w:sz w:val="28"/>
          <w:szCs w:val="28"/>
        </w:rPr>
        <w:t xml:space="preserve">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 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имеющими тяжёлые нарушения речи.</w:t>
      </w:r>
    </w:p>
    <w:p w:rsidR="00FD4693" w:rsidRDefault="00FD4693" w:rsidP="00FD4693">
      <w:pPr>
        <w:pStyle w:val="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Обеспечение оптимальных педагогических 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</w:t>
      </w:r>
      <w:r>
        <w:rPr>
          <w:sz w:val="28"/>
          <w:szCs w:val="28"/>
          <w:shd w:val="clear" w:color="auto" w:fill="FFFFFF"/>
        </w:rPr>
        <w:lastRenderedPageBreak/>
        <w:t>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D4693" w:rsidRDefault="00FD4693" w:rsidP="00FD4693">
      <w:pPr>
        <w:pStyle w:val="3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коррекционного обучения.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грамматического строя речи.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речи старших дошкольников.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>, успешности в общении.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54232B" w:rsidRDefault="0054232B"/>
    <w:sectPr w:rsidR="0054232B" w:rsidSect="00C6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4693"/>
    <w:rsid w:val="001E00B1"/>
    <w:rsid w:val="002A1D78"/>
    <w:rsid w:val="0047428F"/>
    <w:rsid w:val="0054232B"/>
    <w:rsid w:val="005D4771"/>
    <w:rsid w:val="009F1183"/>
    <w:rsid w:val="00C60680"/>
    <w:rsid w:val="00ED418D"/>
    <w:rsid w:val="00F60130"/>
    <w:rsid w:val="00FA4C95"/>
    <w:rsid w:val="00FD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2022-11-28T06:21:00Z</dcterms:created>
  <dcterms:modified xsi:type="dcterms:W3CDTF">2022-11-28T06:21:00Z</dcterms:modified>
</cp:coreProperties>
</file>